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scalable applications. Proficient in React, JavaScript, SQL, and cloud solutions like Azure. Strong expertise in Agile methodologies and modern architectural patterns.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to enhance platform scalability, improving performance by 30% through architecture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component library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standardize UI across applications, increasing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features and prioritization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integration of third-party APIs within the cloud environment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enhance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data normalization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reduced loading times by employing caching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multiple scrum teams, establishing effective communication and collaboration to meet project deadlines.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and provided technical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as the backbone for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technology evaluations for adopting new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and addressed bug fixes to ensure smooth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API communication protocols for internal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 to implement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component reusability and state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codebase and developed onboarding materials for new hires.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an Agile environment, participating in daily scrums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frontend assets and reducing load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Jasmine,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