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experience specializing in building scalable web applications using Python and Django. Proficient in front-end technologies such as JavaScript and frameworks including React and Vue.js. Strong expertise in RESTful API development, cloud integration, database design, and test-driven development. Proven ability to lead projects, mentor junior developers, and enhance system performance through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web applications, significantly improving code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various front-end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response time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consume APIs and implement dynamic UI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streamline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developers, providing mentorship and conducting code reviews to ensure adherence to best practices and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performance monitoring tools in the cloud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100% uptime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specifications, enhancing onboarding processes and client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robust customer management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to enhance database interactions under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30%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integration and deployment (CI/CD)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agile methodologies and rapid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infrastructure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achieving 99.9% uptime and load balancing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enhance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scopes for web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complex business logic and data processing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and GraphQL APIs for data consumption in client-side applications, ensuring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such as payment gateways into applications, streamlining transaction processes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ultimately improving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a customer project that led to a 25% increase in engagement due to a revamped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Postman, Swagger,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