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Engineer with over 11 years of experience in backend development, specializing in Python frameworks and cloud platforms. Adept at designing scalable applications, implementing robust APIs, and optimizing database performance. Proficient in Agile methodologies and committed to delivering high-quality code through rigorous testing practices. Seeking to leverage expertise in frameworks like Django and Flask to enhance Lumen Altra's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scalable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marshalling data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traditional setups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optimizing costs and increasing performance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functionality and reliability of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implementing complex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establish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providing enhanced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ensuring consistent environment across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task processing, significantly reducing load times for user-facing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sprint planning and code reviews,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interns, providing guidance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application load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API endpoints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various internal and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indexes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query run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speed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ensure coding standards and quality assurance with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DevOps for CI/CD pipeline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solutions while collaborating with frontend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fast and secure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data storage solutions in web applications, ensuring efficient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application architecture, enhancing team understanding and onboarding process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bug-fixing and feature enhancements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and coordinate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best coding practices and efficient debugging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C#,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Spring,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Requests, SQLAlchemy, Celery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