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B2B solutions. Expertise in Python, C#, AWS, and SQL. Proficient in creating cloud-native applications and implementing robust software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developed cloud-native software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reviews, ensuring robust design and adherence to high standards for scalable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influence product design and technical architecture decisions based on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advanced debugging techniques for production support, utilizing observational tools for distributed system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delivering responsive and high-quality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implement software development best practices within agile teams,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GenAI capabilities in cloud-native stacks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security framework within applications, ensuring compliance and data safety.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B2B software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functionalities through technology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solutions, improving data storage and retrieval processes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frontend and backend components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design choices for new features and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deliver user stories in a timely manner, ensuring high-quality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insights on performance bottlenecks, leading to improved application behaviors.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reducing bugs.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delivering features for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systems to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enhancing functionality with modern programming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on code reviews, improving overall code quality and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team discussions, providing input on strategic technical directions.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TypeScript, SQL, No-SQL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Lambda,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CI/CD, Cloud-Native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No-SQL,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Test Driven Development, Continuous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Code Refactoring, Security, Maintainability, Scalability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