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Python Developer with over 11 years of experience in software engineering, specializing in cloud computing, microservices, and data-driven applications. Proven track record of applying advanced programming skills and leveraging cutting-edge technologies such as Django, Flask, and AWS services to deliver robust solutions. Expertise in creating efficient, scalable applications and implementing best practices for continuous integration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optimal performance and security for more than 100,000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processes and improving deployment efficiency by 70%.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the migration of monolithic applications to microservices, achieving a reduction in server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optimizing the deployment process and ensuring consistent runtime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through RESTful APIs, enhancing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quality assurance and reducing bug reports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UI/UX designers to develop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by enhancing libraries and frameworks, demonstrating a commitment to community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coding standards,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user engagement by delivering intuitive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various internal services, resulting in a 50% improvement in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fetching and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collaboration across multidisciplinary teams and ensuring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legacy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APIs and standard operating procedures, improving onboarding processes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security protocols according to best industry standards, enhancing overall system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Evolved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 and quick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innovative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 and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optimization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query performance and data retrieval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responsive web applications, focusing on user-centric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sprint planning meetings, contributing to the Agile development process and improving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client issues by leveraging strong understanding of application architecture and support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loading time by 35% through front-end optimization and backend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FastAPI,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CI/CD,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