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Python Developer with over 11 years of expertise in designing, implementing, and maintaining complex software solutions. Proficient in utilizing a comprehensive tech stack including Django, Flask, REST APIs, and cloud technologies to drive efficiency and scalability. Advanced skills in data manipulation, machine learning libraries, and CI/CD process integration, allowing for robust application development and deployment. Versatile team player with a keen aptitude for problem-solving and a record of delivering innovative solutions in dynamic environments, including cloud infrastructure and big data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high-traffic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user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microservices architecture, enhancing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speeds and minimizing errors during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infrastructure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cost optimization and resource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unit testing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machine learning models into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migration of legacy systems to cloud-based solutions, significantly reducing operational overhead by utilizing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practices within the team, including sprint planning and daily stand-ups,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best practices and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elevating the overall skill level of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application architecture design and specification development, aligning technical solutions with customer requirements and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management, ensuring a streamlined development process and facilitating collaboration within distributed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interface/experience through iterative design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database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levels of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back-end services, building efficient, scalable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and deployment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cycles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significantly enhancing application interactivity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research and implementation of data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develop data processing workflows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data-driven decision 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modern web technologies and development tools for team members, improving team efficiency and skill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database schemas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optimized storage solutions for high-volume data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security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create intuitive user experiences through effective usage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including planning meetings and sprint retrospectives, aiding in the overall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cloud solutions resulting in a 40% increase in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FastAPI,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Travis CI,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NumPy, Pandas, Matplotlib, Scikit-learn,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