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Python Developer with 11 years of experience in logistics automation and software development. Adept in building scalable applications using modern technologies such as Python, Django, and FastAPI. Expert in integrating APIs, data processing, and leveraging cloud-based solutions. Proven track record of enhancing system efficiency and driving automation within logistics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highly efficient logistics automation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system processing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integration with third-party logistics systems and internal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asynchronous web applications that handle high volumes of incoming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team of developers to transition legacy systems to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processing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clear insights and enhance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faster deployment and automated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conducting sprint planning and retrospectives to improve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tasks, significantly reducing operational costs for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growing data demands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protocols by implementing token-based authentication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front-end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reporting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and scheduled tasks, resulting in improved reporting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cloud deployment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 (GCP)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for real-time data exchange and improved logistics accuracy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methodologies, ensuring code robustness and functionality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Mochitest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Scheduled and executed automated backups and recovery plans for data integrity.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workflow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integration of message queuing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flow across different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 identifying and troubleshooting bugs effectively while transitioning systems to newer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coding standards and quality across the team, mentoring junior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for efficient collaboration on codebases and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user-centric features in collaboration with UI/UX teams, ensuring seamless functionality across platforms, impacting a larger user base by 35%.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Spring,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Middleware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RabbitMQ, Kafka, gRPC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