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Programmer with over 11 years in software development, focusing on delivering robust, high-performance applications. Proficient in Java, Spring Framework, Microservices, and RESTful APIs, with extensive experience in cloud environments. Demonstrated expertise in unit testing and CI/CD processes, utilizing Jenkins, Docker, and Kubernetes for deployment. Committed to maintaining high coding standards and driving best practices throughout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high-volume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architectures for scalability,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 containers for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processes, which improved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implementing Agile methodologies, enhancing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user-friendly interface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storage, enhancing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orchestration, ensuring high availability of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fostering improvements and maintenance of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for software development, including pair programming and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initiatives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projects,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RESTful API development, ensuring efficient communication between services and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 handling within applications, and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cycle, from requirements gathering through design and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ensuring compliance with internal and external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responsive front-end interfaces that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database transactions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and mentored junior developers,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functionalities via integration with third-party APIs, improving service offerings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performance tuning, utilizing profiling tools to capture and resolve bottlenecks 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transitioning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agile IT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Familiarized the team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deployment, resulting in a more consistent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onboarding time for new developers through streamlined documentation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