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software development and product management, proficient in a wide array of tools and technologies, including agile methodologies, product lifecycle management, and cloud-based solutions. Expertise in delivering scalable software products by leveraging technologies such as Java, Spring Boot, AWS, and React. Proven ability to lead cross-functional teams and drive effective solutions, enhancing user satisfaction and ensuring alignment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modular development and deployment across various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reduced operational costs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reducing load times by optimizing rendering processes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utilized analytics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user feedback, ensuring product iterations were data-driven and aligned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roadmaps,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product delivery timelines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the build and deployment process for increased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protocols and practices in compliance with industry standards, significantly enhancing data protection measures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seamless integration with external systems and reliable performance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pair programming and code reviews,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emerging technologies, adapting strategies to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into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application performance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a SaaS platform,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support a user base of over 25,000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APIs to facilitate seamless data exchange between frontend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coverage and decreasing production incidents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user-centric interfaces, applying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environments for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performance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reducing load times by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monitor progress and adapt strategies, fostering a culture of accountability and transparency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services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inventory management systems, ensuring accurate and timely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focusing on delivering high-quality software solutions tailored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scalability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web applications while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guidelines, reducing vulnerability assessments results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processes that improved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client issues, achieving a 95% satisfaction rating based on client feedback surveys.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