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cybersecurity professional with over 11 years of experience focused on penetration testing, vulnerability assessment, and security operations. Proven ability to conduct web application, API, and network penetration tests using tools such as BurpSuite, NMAP, and CrackMapExec. Extensive experience automating testing processes through scripting in languages like Python, Bash, and PowerShell. Strong background collaborating with clients to provide comprehensive security analysis and remediation strategies to mitigate risks effectively.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comprehensive penetration tests on web applications, APIs, and cloud environments,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BurpSuite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NMAP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CrackMapExec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exploit vulnerabilities.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efficiency of testing processes for various applications and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risk assessments aligned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NIST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documenting vulnerability findings and remediation recommendations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continuous security assessments, significantly enhancing client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Effectively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cloud environments, ensuring adherence to security best practices and configuration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red-team operations using techniques, tactics, and procedures compliant with industry standards, enhancing defensive strategies for organizations.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 of penetration testing tools across multiple client environments, streamlining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custom-developed applications and infrastructures, providing actionable insights to improve security measures against advanced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technical reports on penetration testing outcomes to stakeholders, fostering an understanding of vulnerabilities and risk management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US Government Configuration Baseline (USGCB)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similar frameworks during security assessments, enhancing trust with federal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security staff in advanced penetration testing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BloodHound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related tools, fostering team skill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penetration tests for various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OWASP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to identify security flaws and enhance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NMAP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BurpSuite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extensively to perform network security assessments and find vulnerabilities across different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implemented testing procedures based on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Common Vulnerability Scoring System (CVSS)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risk levels of identified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reports detailing penetration testing results with actionable vulnerability remediation advice, leading to improved client security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address security flaws in real-time, achieving a reduction in vulnerability reoccurrence.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education and knowledge-sharing sessions focusing on the latest cybersecurity trends and industry best practices, enhancing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up-to-date knowledge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Common Vulnerability and Exposure (CVE)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listings to proactively seek out vulnerabilities in tested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network configurations and security measures according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Security Technical Implementation Guides (STIGs)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bolstering security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security assessments for both internal and external networks utilizing standard penetration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and instructed team members in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configuration management and deployment scripts during red-team exercises.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detailed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security assessments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secure and compliant cloud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Used specialized tools to automate analysis of potential vulnerabilities within application programming interfaces, improving testing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incident response simulations, improving rapid response capabilities through evaluation and recommendations based on attack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training courses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penetration testing best practices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educating both internal teams and external clients. Successfully trained over 30 personnel in essential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Bash, JavaScript, Golang, Java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BurpSuite, NMAP, CrackMapExec, BloodHound,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Standards &amp; Protocols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OWASP, NIST, CVE, CVSS, SCAP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PTES, STIGs, CWE, NCP, USGCB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