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6E0112A1"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5B7D4F">
        <w:rPr>
          <w:color w:val="1D1C1D"/>
        </w:rPr>
        <w:t>253</w:t>
      </w:r>
      <w:r>
        <w:rPr>
          <w:color w:val="1D1C1D"/>
        </w:rPr>
        <w:t>-</w:t>
      </w:r>
      <w:r w:rsidR="005B7D4F">
        <w:rPr>
          <w:color w:val="1D1C1D"/>
        </w:rPr>
        <w:t>5995</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Data Engineer with 11+ years of experience in Master Data Management, ETL processes, and data integration. Proficient in SQL Server, Azure Data Factory, and various MDM platforms. Proven ability to manage complex product data and lead data transformation initiatives.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the design and implementation of complex </w:t>
      </w:r>
      <w:r w:rsidRPr="00432203">
        <w:rPr>
          <w:rFonts w:asciiTheme="minorHAnsi" w:hAnsiTheme="minorHAnsi" w:cstheme="majorHAnsi"/>
          <w:b/>
          <w:bCs/>
          <w:lang w:val="en-US"/>
        </w:rPr>
        <w:t xml:space="preserve">MDM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 across multiple platforms, ensuring data accuracy and accessibility.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 SQL Server stored procedures for transforming, validating, and loading product data into enterprise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Build scalable </w:t>
      </w:r>
      <w:r w:rsidRPr="00432203">
        <w:rPr>
          <w:rFonts w:asciiTheme="minorHAnsi" w:hAnsiTheme="minorHAnsi" w:cstheme="majorHAnsi"/>
          <w:b/>
          <w:bCs/>
          <w:lang w:val="en-US"/>
        </w:rPr>
        <w:t xml:space="preserve">ETL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processes using </w:t>
      </w:r>
      <w:r w:rsidRPr="00432203">
        <w:rPr>
          <w:rFonts w:asciiTheme="minorHAnsi" w:hAnsiTheme="minorHAnsi" w:cstheme="majorHAnsi"/>
          <w:b/>
          <w:bCs/>
          <w:lang w:val="en-US"/>
        </w:rPr>
        <w:t xml:space="preserve">Azure Data Factory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data ingestion from various suppliers.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 supplier product data ingestion, transformation, and integration with </w:t>
      </w:r>
      <w:r w:rsidRPr="00432203">
        <w:rPr>
          <w:rFonts w:asciiTheme="minorHAnsi" w:hAnsiTheme="minorHAnsi" w:cstheme="majorHAnsi"/>
          <w:b/>
          <w:bCs/>
          <w:lang w:val="en-US"/>
        </w:rPr>
        <w:t xml:space="preserve">Salesforce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ERP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 with cross-functional teams to address data challenges and improve data quality across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 data modeling techniques to support complex product relationships and ensure data integrity.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 junior data engineers, sharing best practices for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data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 data governance processes to maintain data quality and compliance with industry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 existing data pipelines to enhance performance and reliability for data delivery.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 design reviews to ensure alignment with architectural standards and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 with stakeholders to gather requirements and translate them into technical specifications.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Stormed through data engineering tasks for </w:t>
      </w:r>
      <w:r w:rsidRPr="00432203">
        <w:rPr>
          <w:rFonts w:asciiTheme="minorHAnsi" w:eastAsia="Times New Roman" w:hAnsiTheme="minorHAnsi" w:cs="Times New Roman"/>
          <w:b/>
          <w:bCs/>
          <w:lang w:val="en-US"/>
        </w:rPr>
        <w:t xml:space="preserve">MDM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systems, delivering solutions that ensure data accuracy and governance.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and maintained </w:t>
      </w:r>
      <w:r w:rsidRPr="00432203">
        <w:rPr>
          <w:rFonts w:asciiTheme="minorHAnsi" w:eastAsia="Times New Roman" w:hAnsiTheme="minorHAnsi" w:cs="Times New Roman"/>
          <w:b/>
          <w:bCs/>
          <w:lang w:val="en-US"/>
        </w:rPr>
        <w:t xml:space="preserve">ETL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processes, ensuring seamless data migration and transformation.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business units to identify data requirements and functional gaps in the existing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focusing on enhancing data processing performance and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improving team capabilities in data management and integration techniques.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data cleansing strategies for accurate product data management across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SQL queries for better performance in data retrieval and analysis.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cross-departmental initiatives aimed at improving data-driven decision-making.</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scalable backend processes to support data integration initiatives using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other tools.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automated data validation processes, ensuring high data quality for ongoing projects.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migrations of product data to new </w:t>
      </w:r>
      <w:r w:rsidRPr="00432203">
        <w:rPr>
          <w:rFonts w:asciiTheme="minorHAnsi" w:eastAsia="Times New Roman" w:hAnsiTheme="minorHAnsi" w:cs="Times New Roman"/>
          <w:b/>
          <w:bCs/>
          <w:lang w:val="en-US"/>
        </w:rPr>
        <w:t xml:space="preserve">MDM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platforms, focusing on data integrity and availability.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XML and industry-standard formats to enhance compatibility with internal systems.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documentation of data structures and processes for clearer communication with stakeholders.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significant efficiency improvements in data processing, enhancing overall system performance.</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SQL, Python, Java</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SQL Server, Oracle, MDM, Informatica, Stibo STEP, PostgreSQL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ETL &amp; Data Pipelines</w:t>
      </w:r>
      <w:r>
        <w:rPr>
          <w:rFonts w:asciiTheme="minorHAnsi" w:hAnsiTheme="minorHAnsi" w:cstheme="majorHAnsi"/>
          <w:lang w:val="en-US"/>
        </w:rPr>
        <w:t xml:space="preserve">: Azure Data Factory, Apache NiFi, Talend, SSIS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Salesforce, eCommerce Platforms, XML, Databricks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Modeling &amp; Management</w:t>
      </w:r>
      <w:r>
        <w:rPr>
          <w:rFonts w:asciiTheme="minorHAnsi" w:hAnsiTheme="minorHAnsi" w:cstheme="majorHAnsi"/>
          <w:lang w:val="en-US"/>
        </w:rPr>
        <w:t xml:space="preserve">: Data Warehousing, Data Governance, Logical Data Models, Data Cleanup, Data Transformation</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Collaboration &amp; CI/CD</w:t>
      </w:r>
      <w:r>
        <w:rPr>
          <w:rFonts w:asciiTheme="minorHAnsi" w:hAnsiTheme="minorHAnsi" w:cstheme="majorHAnsi"/>
          <w:lang w:val="en-US"/>
        </w:rPr>
        <w:t xml:space="preserve">: Git, JIRA, Confluence, Agile, Scrum</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C47245" w14:textId="77777777" w:rsidR="007622B1" w:rsidRDefault="007622B1" w:rsidP="00C21B69">
      <w:pPr>
        <w:spacing w:line="240" w:lineRule="auto"/>
      </w:pPr>
      <w:r>
        <w:separator/>
      </w:r>
    </w:p>
  </w:endnote>
  <w:endnote w:type="continuationSeparator" w:id="0">
    <w:p w14:paraId="07EF1C52" w14:textId="77777777" w:rsidR="007622B1" w:rsidRDefault="007622B1"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8841D7" w14:textId="77777777" w:rsidR="007622B1" w:rsidRDefault="007622B1" w:rsidP="00C21B69">
      <w:pPr>
        <w:spacing w:line="240" w:lineRule="auto"/>
      </w:pPr>
      <w:r>
        <w:separator/>
      </w:r>
    </w:p>
  </w:footnote>
  <w:footnote w:type="continuationSeparator" w:id="0">
    <w:p w14:paraId="6E487709" w14:textId="77777777" w:rsidR="007622B1" w:rsidRDefault="007622B1"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79</cp:revision>
  <cp:lastPrinted>2024-10-10T16:27:00Z</cp:lastPrinted>
  <dcterms:created xsi:type="dcterms:W3CDTF">2024-11-16T00:31:00Z</dcterms:created>
  <dcterms:modified xsi:type="dcterms:W3CDTF">2025-12-03T14:50:00Z</dcterms:modified>
</cp:coreProperties>
</file>