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AI, specializing in Python, TensorFlow, scikit-learn, and AWS. Proven track record in model deployment, data processing, and predictive analytics for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various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pipelines and automated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integrate ML models into enterprise applications, enhancing real-time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testing practices to improve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machine learning models into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align ML initiatives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to streamline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improved model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TensorBoard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visualization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cutting-edge technologies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fields.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and presentations to stakeholders to demonstrate model effectiveness.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and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solve complex business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big data tools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large datasets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machine learning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optimize data ingestion and processing workflows for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provided input on data architecture and model performance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tuning of existing ML models to ensure optimal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dashboards for performance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 collaborative process to align ML projects with strategic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functionality for ML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peer-code reviews to maintain code quality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of machine learning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scientists to produce deployable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documentation and processes for ML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C++,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Pandas, NumPy,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Jupyter, MLflow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Jupyter, Anaconda, TensorBoard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