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over 11 years in developing scalable ML solutions. Proficient in Python, TensorFlow, scikit-learn, AWS, and SQL for data-driven decision-making.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on state-of-the-art ML solutions, improving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 to improve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ML functionalities into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ML algorithms for performance and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ML and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monitored KPIs to assess model performance and data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processing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batch and real-time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documentation of ML systems and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predictive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customer behavior analyses.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ML techniques and best practices for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for efficient data collection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feature engineering practices within the team to boost model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UI requirements with frontend teams to improve user interaction with ML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meetings to align project timelines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and validated model outputs to ensure precision and compliance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extraction to support model training and evaluation.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an individual developer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to facilitate seamless communication between frontend and backend.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enhancing the quality of project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migration efforts, transferring legacy systems to modern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suites for applications to ensure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algorithms for increased efficiency in data processing,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Keras,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Spark, Hadoop, ETL, Data Lakes, Data Warehousing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Deep Learning, Natural Language Processing, Predictive Modeling, Computer Vision, Reinforcement Learning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Testing, Performance Testing, MLOps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