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Machine Learning Engineer with over 11 years of experience in developing scalable models using Python, TensorFlow, and scikit-learn. Skilled in deploying solutions within AWS environments, ensuring performance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machine learning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SageMaker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model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deploying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scalable data science applications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provided mentorship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machine learning algorithms.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workflows to streamline model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to enhance model interpretability and validation through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LIME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end-to-end ML projects from data ingestion to model monitoring and optimization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debugging of ML frameworks to ensure robust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dashboards for model performance metrics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Jupyter Notebooks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adoption of best practices in version control and documentation for model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transfer sessions on machine learning methodologies and technologies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strategic discussions to align machine learning initiatives with business goals.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machine learning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predictive analytics at scale.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real-world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data architecture improvements, enhancing performance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procedures for machine learning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Responsible for model evaluation metrics and iterative improvement cycles for production models.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 pre-processing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high-quality training datasets.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integration of new data sources and methodologies to improve machine learning model accuracy.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documentation for developed systems and training materials for team onboarding.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various data processing algorithms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feature engineering and data aggregation.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systems to modern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enforce coding standards and improve code quality across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optimized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data retrieval.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for new features and enhancements on legacy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production issues with data pipelines and system integrations, achieving 95% SLA.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SQL, 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scikit-learn, Keras, Pandas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Hadoop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Jupyter,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Tableau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