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Machine Learning Engineer with over 11 years of experience in developing scalable ML solutions. Proficient in Python, TensorFlow, Keras, AWS, and Docker. Spearheaded architecture designs and performance optimization in complex data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analytics in enterprise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CI/CD initiatives by implementing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to automate deployment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design scalable </w:t>
      </w:r>
      <w:r w:rsidRPr="00432203">
        <w:rPr>
          <w:rFonts w:asciiTheme="minorHAnsi" w:hAnsiTheme="minorHAnsi" w:cstheme="majorHAnsi"/>
          <w:b/>
          <w:bCs/>
          <w:lang w:val="en-US"/>
        </w:rPr>
        <w:t xml:space="preserve">cloud-based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enhancing system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establishing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tuning strategies that improved model accuracy and reduced inference time by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collection and preprocessing pipelines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ML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security measures for data handling, ensuring compliance with industry standards and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internal workshops on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tools, elevating team expertise.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monitoring and logging solutions with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design reviews and architectural discussions, influencing critical design decisions for scalable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integration of multiple data sources into unified systems enhancing analytics capabilities.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algorithms for classification and regression tasks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for software engineering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engineers to ensure optimal data flow for modeling and analysis using </w:t>
      </w:r>
      <w:r w:rsidRPr="00432203">
        <w:rPr>
          <w:rFonts w:asciiTheme="minorHAnsi" w:eastAsia="Times New Roman" w:hAnsiTheme="minorHAnsi" w:cs="Times New Roman"/>
          <w:b/>
          <w:bCs/>
          <w:lang w:val="en-US"/>
        </w:rPr>
        <w:t xml:space="preserve">AWS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embedded </w:t>
      </w:r>
      <w:r w:rsidRPr="00432203">
        <w:rPr>
          <w:rFonts w:asciiTheme="minorHAnsi" w:eastAsia="Times New Roman" w:hAnsiTheme="minorHAnsi" w:cs="Times New Roman"/>
          <w:b/>
          <w:bCs/>
          <w:lang w:val="en-US"/>
        </w:rPr>
        <w:t xml:space="preserve">data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processing of incoming data streams.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ML models into production with a focus on scalability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exploratory data analysis and visualization using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Seaborn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contributing to sprint meetings and task prioritization.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software testing processes through the integration of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ensuring high code quality.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back-end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data-driven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scripts to automate data extraction and transformation processes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and feature enhancements within a cross-functional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research on ML algorithms to improve existing systems, focusing on scalability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production issues by debugging code and implementing fixes in a timely manner.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deliverables, consistently meeting deadlines and achieving project milestones, processing over 100GB of data.</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Java, SQL,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Keras, NumPy, Pandas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Science &amp; Machine Learning</w:t>
      </w:r>
      <w:r>
        <w:rPr>
          <w:rFonts w:asciiTheme="minorHAnsi" w:hAnsiTheme="minorHAnsi" w:cstheme="majorHAnsi"/>
          <w:lang w:val="en-US"/>
        </w:rPr>
        <w:t xml:space="preserve">: Machine Learning, Deep Learning, Data Visualization, Feature Engineering, Model Deployment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NoSQL, PostgreSQL, MySQL,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CI/CD, Test Automation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