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over 11 years of expertise in machine learning, Bayesian modeling, and advertising analytics. Skilled in developing predictive models using Python, SQL, and AWS for optimized media measurement. Proficient in implementing automation and containerization using Docker and Ray.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machine learning models for media measurement and optimization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Build and validate statistical models, enhancing Bayesian approaches for attribution with </w:t>
      </w:r>
      <w:r w:rsidRPr="00432203">
        <w:rPr>
          <w:rFonts w:asciiTheme="minorHAnsi" w:hAnsiTheme="minorHAnsi" w:cstheme="majorHAnsi"/>
          <w:b/>
          <w:bCs/>
          <w:lang w:val="en-US"/>
        </w:rPr>
        <w:t xml:space="preserve">PyMC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cross-functionally with analytics and media teams to translate data insights into actionable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 high standards of code quality and automation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production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 and mentor junior data scientists to foster skill development and improve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ETL processes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 and transformation.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architectural decisions for the modeling platform infrastructure on AWS.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 and optimize existing models for performance and scalability, ensuring precision in predictions.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automated reporting tools for enhanced decision-making processes while adhering to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design reviews to validate modeling techniques and approaches with internal and client-facing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standard ML frameworks such as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robust predictive models.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statistical models for advertising campaigns,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Bayesian analysis and applied machine learning techniques, increasing team expertise.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machine learning algorithms for client reporting while ensuring efficiency in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align technical strategies with business goals, improving transparency.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visualization tools for client presentations to communicate complex analytics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scalable data pipelines using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to support client engagement with real-time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systems through code optimization and applying industry best practices in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evaluations and implemented changes based on feedback to elevate statistical models.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implementation of machine learning models focusing on advertising analytics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 collection and preprocessing, ensuring high data quality for model training.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application of standard ETL practices for data extraction and transformation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code reviews and testing procedures to maintain software quality throughout development phases.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algorithm prototypes for performance evaluation within team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improved model performance on several key metrics, turning insights into actionable strategies.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PyMC, pandas, scikit-learn, TensorFlow</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Terraform,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Science &amp; Machine Learning</w:t>
      </w:r>
      <w:r>
        <w:rPr>
          <w:rFonts w:asciiTheme="minorHAnsi" w:hAnsiTheme="minorHAnsi" w:cstheme="majorHAnsi"/>
          <w:lang w:val="en-US"/>
        </w:rPr>
        <w:t xml:space="preserve">: Bayesian modeling, marketing mix modeling, ETL, data structures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Ray, Podman, pymc-marketing, data visualization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