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extensive experience in software development, specializing in designing and implementing scalable and efficient systems. Proficient in leveraging diverse technologies including Java, Node.js, and Python, along with frameworks such as Spring, Express.js, and Django to drive innovative applications. Adept at utilizing modern libraries and tools such as React, Angular, and Docker to enhance user experience and streamline development processes. Rigorous in applying testing methodologies, including unit and integration testing with JUnit and pytest, to ensure software quality and reliability. Passionate about collaborative methodologies, demonstrated through leadership in Agile environments, mentoring junior developers, and advocating for best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optimizing existing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executed a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system modularity and decreased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state management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third-party APIs to enhance application capabilities and user experience, focusing on performance and seamless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and APIs, ensuring high availability and reliability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participating in sprint planning, review, and daily stand-ups to ensure project transparency and adherence to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code quality and functionality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design patterns, and efficient debugging techniques,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streamlining the on-boarding process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offering constructive feedback on design and implementation, enhancing team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assess application health and optimize based on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RESTful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ensuring data integrity across all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project deliverables that emphasized usability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application deployments, ensuring consistent execution environments across development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integration testing protocols which reduced regression bugs by 25% within project lifecycles,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response times under high traffic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produce intuitive user interfaces, providing iterative feedback to cloud the design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codebases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maintainability and reducing tech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and analysis, working on projects that demanded high data fidelity.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Identified and resolved performance bottlenecks in applications through rigorous profiling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server logs.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team members on effective usage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increasing team collaboration and reducing conflicts in code merges.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Highlighted and managed all project documentation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comprehensive knowledge sharing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continuous delivery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faster delivery of features and resolving deployment bottlenecks, reducing time to market.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Node.js, Django,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