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Level Engineer with over 11 years of experience specializing in the design, development, and optimization of scalable software solutions. Proficient in cutting-edge technologies and frameworks, including Java, Spring Boot, and Docker. Proven expertise in leading development teams, architecting complex systems, and implementing efficient testing strategies. Aiming to leverage my extensive background in Microservices, RESTful APIs, and cloud services to contribute to innovative projects at Alpaca.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 for a multi-tier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scalable architecture that boosted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deployed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between application layers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dramatically reducing deployment times and improving code quality through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design and develop microservices-based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enhance application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employing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effective use of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for critical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design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for software testing, ensuring functionality aligned with requirements by implementing test cases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enhancing collaboration between front-end and back-end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simplifying troubleshooting and improving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documentation of architecture and processes, fostering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new features for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streamline processes and improve system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workload and enabling continuous integration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ensuring code quality through peer reviews and extensive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optimization to improve data retrieval times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and user interaction by implementing responsive design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manage project timelines and deliverables, keeping projects on track through meticulous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systems to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smooth transition and minimal disruption.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solutions, ensuring high performance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user-friendly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refactoring to modernize codebase and improve maintainability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to ensure application robustness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ensuring 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and proposed improvements in coding practices and development methodologies to enhance overall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Coded new modules and features leading to an increase in system utilization for end-users by 20% over a quarter.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ORM</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