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11+ years of experience in full-stack Java application development, specializing in Java, Spring Framework, Angular, React, and cloud technologies. Proven expertise in system architecture, design, and maintaining performance standards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Java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a team of developers through design reviews and code quality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application deployment and testing procedures, enhancing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across various devices and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created automated test plans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project scope, gather requirements, and implement technical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architecture decisions, enhancing team performance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new technologies and made influential recommendations to improve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existing applications, troubleshooting defects and implementing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planning, task estimation, and deliverable timelines to meet client expectations within set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updated comprehensive technical documentation to support ongoing maintenance and user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IT security policies and best practices throughout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full-stack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reusability of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interns, fostering a culture of continuous learning and improvement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enhance code quality and maintainability in existing systems, employing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and performance tuning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optimized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and transform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intervention and accelerating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consistent improvements in team workflows and project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successful migrations of legacy systems to modern frameworks, ensuring compatibility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critical issues in existing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testing approaches and ensure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installations and system upgrades while monitoring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architectural discussions for new system implementations, focusing on scalability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in code reviews to maintain high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within tight deadlines, consistently receiving positive feedback from stakeholders.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Angular,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Oracle, DB2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JUnit,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