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specializing in Java development and cloud-based applications. Proven track record in designing scalable solutions and enhancing system functionalities using modern frameworks and tools. Adept at implementing agile methodologies and supporting quality assurance practices to optimize the software development life cycle. Commitment to fostering collaboration within cross-functional teams and delivering high-quality software solutions aligned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web applications, enhancing system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integrating it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which streamlined the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accessibility and integrations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adherence to agile sprint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translating them into technical specifications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facilitating a seamless cloud experience and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performance of existing applications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junior developers through code reviews and mentorship,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architectural discussions, advising on best practices for cloud-native application design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contributing to process improvements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for system architecture and deployment processes, providing clear guidance for future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cloud-based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high availability and fault tolerance in the DevOps pipeline.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 and providing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models and managed migrations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user interactions and interface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applications, which resulted in enhanced speed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design comprehensive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reviews, advocating for scalable solutions and adherence to software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staff on new technologies and development practices, fostering team productivity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existing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that applications meet contemporary user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applications to cloud environments, primarily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resource utilization and reducing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stand-up meetings and sprint reviews, contributing proactively to team dynamics and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codebases for performance improvements and adherence to security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storage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dynamic data management tailored to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UI/UX designers to translate designs into front-end code, enhancing the usability of web applications while increasing customer engagement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JSP,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Jenkins, Git,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