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extensive experience in designing and implementing robust applications using Java, Oracle 11g, JSF, and JPA. Proven expertise in leveraging various frameworks, libraries, and development tools to deliver high-quality software solutions. Strong background in unit testing and agile methodologies, ensuring project goals are met ahead of schedule.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11g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persistence layer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seamless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and troubleshooting processes for improved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reliability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applying agile methodologies to enhance product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development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to enhance application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11g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thorough documentation of system architecture and technical specifications, aiding in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adherence to robust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integrity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 analysis and system design discussions,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comprehensive design documents.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11g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refine development workflows,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enhancement of existing applications, utilizing profiling tools and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accuracy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an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to improve team productivity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object-relational mapping, ensuring seamless data operations between databases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modularity and maintainability of applications by employing design patterns effectively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modern architectures, improving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increased team efficiency by introducing CI/CD practices, improving deployment times by 20%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JSF, JPA, Spring, Hibernate, JavaFX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11g,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