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11 years of experience in software development using Java, Spring Boot, Microservices, AWS, and Docker. Proven record in leading project lifecycles from conception to deployment, collaborating with cross-functional teams, and optimizing performance of applications in various environments. Adept at analyzing requirements, diagnosing issues, and implementing effective solutions using modern frameworks and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RESTful APIs for various enterprise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backend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resulting in a 50% reduction in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seamless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debugging, ensuring reliability and performance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object-oriented programming concepts, fostering team skills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and implemented optimizations,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application insights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reviews, and retrospectives, enhancing project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achieving high-performance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multi-disciplinary team to deliver software solutions in an agile environment, ensuring timelines and quality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database interaction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architectural discussions, contributing to design decisions that enhanced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repositories, managing codebase efficiently and integrating team contributions.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and regression testing, enhancing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cloud resources effectively to support application deployments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development of front-end prototypes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improve application responsiveness and user engagement with dynamic user interfaces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better performance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sprints, allowing on-time delivery of software and meeting project stakeholder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troubleshooting across all stages of project life cycles, enhancing product quality and reducing bugs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integration projects with system APIs, achieving successful data migration and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JPA,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Redis,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