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Java, Spring, and various web technologies. Proven history of successful project management and leading high-performance teams, with a strong understanding of object-oriented programming principles. Expertise in designing and implementing scalable, robust applications, with a keen focus on performance and reliability. Passionate about utilizing the latest development frameworks and technologies to create efficient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RESTful APIs for various business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errors through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architect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integration and deployment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software development, leading to significant reductions in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scalability through rigorous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tracking,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track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 and improvement through workshops and knowledge-sharing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and user-friendly experience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ensure cross-browser compatibility and adherence to UI/UX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full software development lifecycle, from requirement gathering to deployment, enhancing customer satisfaction with efficient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allowing seamless interaction between front-end clients and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consistent build processes and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database integrity through comprehensive data modeling and designing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promoting best practices and adherence to coding standards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professional growth and advancing technical skills in modern web development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the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Java applications, with a focus on object-oriented principles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application security through the implementation of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enhance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ensuring collaborative development and versioning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processes and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20% reduction in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jQuery, Apache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Jenkins, JUnit,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Travis CI, JUnit, Mockito, Selenium, TestNG,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