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developing robust applications. Expert in full-stack development using Java, Spring, Hibernate, and related technologies. Proven ability to lead projects and teams, with a strong focus on quality assurance and implementing best practices in software development. Adept at integrating continuous testing and CI/CD processes to drive efficiency and performance. Passionate about leveraging cutting-edge tools and frameworks to solve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microservices architecture to facilitate smooth communication between front-end and back-end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to improve code quality and reduce bugs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specifications, ensuring optimal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that led to a 25% increase in team coding quality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software development lifecycle,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the testing process for back-end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applications for automated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improving system modularity and reducing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service utilization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delivering high-quality software, emphasizing continuous improvement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Java applications, ensuring bug-free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query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to integrate user-facing elements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cloud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accessibility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and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optimizing data processing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 and daily scrums to ensure clarity in project scopes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structures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namely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enhancements in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technology, streamlining the development and deployment workflows within a 12-month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