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implementing software solutions with a focus on Java and cloud-based architectures. Proficient in various frameworks and technologies, including Spring Boot, Hibernate, and Microservices that drive scalable solutions. Committed to adopting emerging technologies and agile methodologies to enhance productivity and deliver high-quality software. Recognized for collaborating effectively with cross-functional teams to drive alignment between business objectives and technical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engineering efforts to design and develop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RESTful APIs enhancing integration efficiency across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testing activities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 through rigorous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expert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focusing on indexing and query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 emphasizing clean code principles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development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 and experience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 monitoring strategies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quick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contributing to sprint planning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20%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solutions through SQL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team workflows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unit testing and integration testing of applications, enhancing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architecting and deploying applications on various cloud platforms, advocating for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developers, assisting them in understanding application architecture and toolsets used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security through proactive defect management and application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improve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and optimize complex queries for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smooth integration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understand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delivered a SaaS product utilized by over 500 clients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JSF,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