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11 years of experience in designing, implementing, and maintaining robust applications using Java and a comprehensive array of technologies, frameworks, and tools. Proven expertise in agile methodologies, microservices architecture, and automated testing. Adept at optimizing software performance and enhancing system functionalities to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for high-traffic applications, improving scalability and maintainability of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fine-tuning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features,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ensuring the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enhancing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participated in knowledge sharing to lift overall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platforms,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API specifications and software architecture to ensure clarity for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to junior developers, sharing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Java-based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into existing systems,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 including sprint planning, daily stand-ups, and retrospectives to improve team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reporting, enhancing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deployment automation scripts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version control practices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development, improving collaboration between technical and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across applications leading to a 30% reduction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JavaBeans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streamlined collaboration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 gathering to deployment, enhancing time-to-market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 automation techniques to streamline regression testing processes, increasing development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fostering a culture of quality and shared knowledge in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 models and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NoSQL database capabilities into existing systems. In the last project, involved in optimizing queries leading to a 20% improvement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Groovy,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Cucumber, TestNG, SonarQube,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