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designing, developing, and optimizing high-performance Java applications. Proven expertise in using Spring framework, Hibernate, and RESTful APIs to deliver scalable software solutions. Strong background in leveraging cloud platforms such as AWS and Azure, ensuring best practices in software development with an emphasis on continuous integration and deployment (CI/CD) methodologies. Adept at collaborating with cross-functional teams to drive project success and improve system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a microservices-based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services for a client management system that improved data retrieval times by 35%,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team to migrate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ensuring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application security through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ensuring robust deployment strategies and load balancing.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Agile and Scrum practices to ensure timely project completion and maintain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streaming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quick data processing and analysis capabilities for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coding and testing, fostering a collaborative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documentation to ensure compliance with the company's technical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fine-tuned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performance leading to a significant reduction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and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enhanced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full-stack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interfaces integrated with back-end microservices written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pipelines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the deployment process which reduced release times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improve user experience through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and responsive design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by writing automated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front-end functionality and enhancing user interaction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contributing insights on microservices deployment and cloud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to facilitate communication between front-end and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functionality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particularly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dynamic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data-driven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 and retrieval in mission-critical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security assessments of Java applications leading to a measurable improvement in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codebase for scalability and performance, reducing load times by implementing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which increased team productivity by automating routine tasks, reducing workload metrics by 30%. Aided in the completion of various projects within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