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Developer with over 11 years of extensive experience in developing microservices and cloud-native applications. Expertise in frameworks such as Spring Boot, J2EE, and cloud platforms including Google Cloud Platform and others. Proven track record in designing REST APIs, implementing CI/CD processes, and developing robust backend solutions. Experienced with event-driven systems and proficiency in testing frameworks to ensure high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communication efficiency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modularization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JBehave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architecture, facilitating near real-time data processing across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observability and troubleshooting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discussions on architecture and design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scalable solutions and share architectural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search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through comprehensive configuration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design database schemas and optimize queries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issues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continuous integration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deployment procedures and developed architectural diagrams for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convert them into scalable software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client-specific solutions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integrity of all developed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microservices with caching solutions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speed up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software applications in a collaborative environment, producing error-free code for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a project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back-end development that supported over 150,000 transactions per day.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J2EE, JavaScript, SQL,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Spring Core, Spring Security,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Maven, Gradle, Git, SVN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Open Telemetry, JBehave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