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of experience in software development and engineering. Proven expertise in Java, Spring, React, and  AWS, with a strong focus on developing scalable and reliable applications. Adept at implementing best practices in software development, including containerization techniques using Docker and CI/CD pipelines with Jenkins. Skilled in automation testing with JUnit and Mockito. Demonstrated ability to lead and mentor teams while ensuring compliance with coding standards and delivery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frontend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enhancing data access performance and code maintainability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implementation of JWT authentication and OAuth 2.0 protocols for user access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file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highly scalable application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resource management and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to advance best practices in agile development processes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technology stacks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to identify bottlenecks and optimize application code, resulting in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high-availability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detailed documentation for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reducing bugs in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in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web applications with RESTful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relational database, optimizing complex queries and reducing response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development and testing environments,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cloud-native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refactored existing codebases to improve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development methodologies, contributing to sprint retrospectives and actively participating in daily stand-ups.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build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dependency management and automated build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 to integrate external systems, achieving system interoperability and functionality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response time and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real-time monitoring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WebSocket technology, enabling timely notifications about system health.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