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Java Developer with over 11 years of experience in designing and developing high-quality Java/JEE applications. Proficient in Angular 8 and later versions, as well as HTML, JavaScript, and CSS. Exceptional ability to lead project teams and refine testing processes, ensuring robust software delivery and maintenance, leveraging various tools and methodologies including Spring, Hibernate, and Jenkins for continuous integration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Java-based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 8</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 10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component-based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RESTful APIs, ensuring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ORM management, connecting applications to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best practices for software development, enhancing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facilitate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and user experience through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design patterns to create reusable code and optimized application architecture, resulting in improved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Java applications, ensuring responsive design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configurations and dependencies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build tools, streamlining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architectures to support new business requirements and increased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deployed Java applications with strong knowledge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responsiveness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testing and deploying web applications, optimizing build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data persistence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enhancing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processes, participating in sprint planning and retrospectives, promoting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security and performance through the application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security principles and load testing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quality and application reliability, streamlined troubleshooting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collaborative coding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performance and scalability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Integral in creating rich UI components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 8</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develop automated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application issues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providing timely solutions during runtime.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architectures, adapting to cloud platforms and containerization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sprint reviews, ensuring continuous improvement and responsiveness to stakeholder feedback in a fast-paced environment, contributing to a 30% increase in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EE, Spring Boot, Hibernate, Angular 8, Angular 10</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H2</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JUnit, Selenium,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SVN,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