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hands-on experience in building robust applications using Java, Spring Boot, and Microservices. Proven expertise in implementing modern web technologies and frameworks, with a strong ability to optimize performance and enhance user experience. Proficient in using various testing frameworks such as JUnit and Mockito, alongside skills in cloud deployment architectures such as AWS and Docker. Adept at collaborating with cross-functional teams to deliver high-quality software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system performance and facilitate easier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retrieval and manipulation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EC2) to enable cloud-based functionalities and streamline deployment processes,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deployment across multiple environments, facilitating seamless integration and delivery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test-driven development (TDD), resulting in significant reduction in bug occurrences during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Microservices to optimize system performance and scalability, ensuring applications could handle increased user loads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software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improving application runtime efficiency through effective use of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ensuring that development cycles were consistent and reliable.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collaborated with cross-functional teams and participated in sprint planning, retrospectives, and daily scrums to ensure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user interfaces, integrating frontend components with backend services designed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scalability to handle complex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build responsive design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experience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integrated database solutions, optimizing access methods and improving overall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ensuring timely deliveries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code coverage in critical components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configurations and versions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changes were tracked and properly integrated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gateways to streamline processes and enhance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providing input on available technologies and solutions to optimize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modularity and maintaining high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a focus on security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across team projects ensuring meticulous version tracking and collaborative coding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ensuring a robust user interface consistent with UI/UX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early detection of bugs and enhancing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processes through scripts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automation tools leading to a reduction in manual deployment errors by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Cucumber, JUnit,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