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Developer with over 11 years of experience in designing, implementing, and maintaining robust Java applications. Proficient in leveraging a diverse tech stack including Java, Spring, Hibernate, and RESTful Services to deliver high-quality software solutions. Excel at collaborating with cross-functional teams while utilizing CI/CD pipelines with Jenkins and Docker for seamless deployment and testing. Strong advocate for performance optimization and proficient in unit testing using JUnit and Mockito.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by refining schema design and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 implementation, automating build and deployment processes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unit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 and enhancing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user-facing elements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and dynamic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mentorship of junior developers, fostering a culture of continuous improvement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for critical components, resulting in a 40% increase in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migration from monolithic architecture to microservices, significantly enhancing deployment frequency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clients through system integration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successful project completion and client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updated technical documentation and design specifications to facilitate better understanding of existing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business process efficiency and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systems, expanding functional capabilities and improving user engagement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team of developers to redesign legacy applications into modern frameworks,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policies for version control and CI/CD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manage large datasets effectively, ensuring data integrity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troubleshooting sessions for production issues, effectively coordinating with cross-functional teams to resolve problems in a timely manner.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fostering collaboration and communication through regular sprint reviews and retrospectives.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testing protocols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greatly improving test efficiency and decreasing regression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extensively to the development of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overall user interface and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new platforms, ensuring data consistency and system compatibility with new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automating repetitive tasks, which improved team productivity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projects that required extensive testing and debugging, applying skills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greater accuracy in results.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gather requirements and provided technical support, successfully tailoring solutions to meet client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performance testing applications, ensuring scalability and reliability under high load.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SQL, Python,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Java EE,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