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Java Developer with over 11 years of experience specializing in backend and frontend development using Java, Spring Framework, and other cutting-edge technologies. Demonstrated expertise in building scalable applications and optimizing performance, with a strong background in developing RESTful APIs, microservices architecture, and cloud-native solutions. Skilled in applying Agile methodologies and leading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implementing microservices architecture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S3, EC2, and RDS for deploying applications in a cloud environment, enhancing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the migration of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complex queries for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APIs,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improving resource utilization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scheduled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Quartz Scheduler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processing, enhancing data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practices, participating in daily stand-ups, sprint planning, and retrospectives to promote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enhance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services and APIs that improve communication between applications and clients, focusing 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following Agile methodologies, enhancing team productivity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implementing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tools,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existing applications, resulting in expanded service offerings for our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contributing to customer engagements.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modular development practices for improved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design patterns, increasing code quality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CI/CD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 and facilitate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sessions, improving system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leading to enhanced team skills and project outcomes, contributing to a 20% increase in project efficacy.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