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and implementing scalable software solutions. Proficient in leveraging modern technologies such as Java, Spring Boot, RESTful APIs, and various databases. Proven track record of enhancing system performance and delivering high-quality software products. Adept at leading projects and collaborating with cross-functional teams to achieve project goals and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optimize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development procedures,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documentation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sessions on best practices in software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of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cross-team collaboration to refine application features, ensuring user requirements were met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web components, enhancing user experience 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to mimic user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increase in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secure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authentication and authorization for users and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introduced indexing strategies to enhance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in real-time data processing by implementing message brokers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with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various projects through the full software development lifecycle,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architectures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software development, enhancing the quality of deliverables and adherence to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backend development and data manipulation in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applications leveraging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Struts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reduced redundancy and increased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to identify bottlenecks and deploying fixes that improved speed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implementing service-oriented architecture principles, which improved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provided constructive feedback on technical designs, improving team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deploying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WildFly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