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Java Developer with over 11 years of experience in designing and implementing high-performance, scalable software applications, with a strong focus on cross-border payment systems and adherence to digital asset regulations. Proficient in various Java frameworks and technologies, including microservices architecture and cloud-native application development. Adept at collaborating with cross-functional teams to deliver innovative solutions that meet regulatory requirements and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applications to streamline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cross-border payment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international regulations and standards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middleware infrastructures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Micronaut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legacy financial systems and innovative digital payment solutions,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APIs to standardize data formats for smooth interactions with liquidity providers, payment service providers, and stablecoin issuers,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interchange.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settlement and reconciliation processes, significantly reducing operational inefficiencies in international transactions through scripting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 in Java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maintainability of payment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compliance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payment solutions, targeting enhancements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stablecoin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transactions and risk management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application deployment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ensuring efficient resource allocation alongside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for continuous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reporting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systems, contributing to operational transparency and timely decision-making in payment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evolve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cross-border payments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compliance and operational flexibility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integration testing of payment systems, prioritizing high reliability for handling large transaction volumes.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allow for scalability and maintainability of payment processing applications, aiding in team agility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cross-border payment processing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transaction security and compliance with financial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multi-currency transaction support in existing systems,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ensuring seamless transaction handling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FX conversion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and QA teams to define requirements and ensure delivery met business objectives while adhering to regulatory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methodologies, delivering iterative enhancements to payment solutions and adapting workflows to meet changing compliance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and external integrations with payment gateways, providing secure and efficient solutions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promoted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within development teams, maintaining high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knowledge of industry trends in digital assets and contributed to brainstorming sessions for innovative payment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blockchain technology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smart contracts.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solutions in cross-border financial applications, enhancing speed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payment processing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security standards and high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interactions on payment platforms, improving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optimized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data retrieval for payment transaction history.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timely deployment and regular updates of financial software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to discuss progress on payment system integrations and troubleshoot issues arising with cross-functional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part of a team, improved application response times by 20% through optimization of back-end code and thorough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JavaScript, GraalVM,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Micronaut, Spring Boot, Hibernate, Quarkus, Vert.x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Cassandra,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RabbitMQ, ActiveMQ, AMQP,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