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experienced Senior Engineer with over 11 years of expertise in developing robust, scalable applications using Java, Spring, Hibernate, and RESTful services. Proficient in full software development life cycle, from concept through delivery and support. Strong technical knowledge in various cloud platforms, microservices architecture, and leading teams through the Agile methodology. Expert in deploying applications on AWS, implementing CI/CD pipelines, and conducting rigorous testing using JUnit and Mockito frameworks. Committed to optimizing performance and enhancing user satisfaction through innovative technological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 from the front-end.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robust REST APIs integrated with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client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builds and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 microservices architecture project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code coverage and reduced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setup to ensure timely delivery of projects, participated in sprint planning and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debugging, improving the overall quality of APIs before launch.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collaboration and code management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on best practices and advanced technologies enhancing team capabilities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implementing effective caching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application profiling tools to identify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existing legacy applications into microservices to improve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full-stack development efforts on various projects using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functionalities in existing systems by integrating third-party services and APIs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staff on new technologies and tools,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SQL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processes into the development cycle, ensuring quality assurance prior to production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and design reviews to align technical solutions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project dependencies and build processes, streamlining project setup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interface design, focusing on responsive layouts.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to effectively address and resolve customer issues, improving end-user satisfaction by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deployment time by implementing container orchestration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the workflow within a cloud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upgraded legacy systems while transitioning to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efficiency and lowering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test plans and frameworks, leading the transition of manual testing to automated testing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process improvements by conducting code reviews for better maintainability and compliance with coding standards, measuring success by a reduction in bug reports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 HTML5, CSS3, Shell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JSF, React, Angular, Vue.js, Express.js,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Eclipse, IntelliJ IDEA, Git, Maven, Gradle,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Cucumber, LoadRunner,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OpenShift, Apache Kafka, Redis, RabbitMQ</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