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Software Engineer with over 11 years of experience in designing, developing, and implementing complex software solutions. Proficient in a wide array of technologies and programming languages including Java, Spring Boot, Microservices, and Docker, with a strong emphasis on delivering high-quality and high-performance applications. Proven expertise in software testing methodologies and code optimization, committed to fostering collaboration and driving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between frontend and backend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efficiency by automating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across all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software issues promptly,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reviews and profiling, leading to a significant reduction in load times and improved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ceremonies to drive project progress, contributing to sprint planning, retrospectives, and daily stand-ups for effective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design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encouraging best practices in coding standards, design patterns, and testing methodologies, fostering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ensuring data exchange resilience and security through thorough documentation and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scalable cloud solution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streamline enterprise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 experiences, resulting in a 30%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in Java-based applications, optimizing database interactions and enhancing performance through effective entity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functionalities into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enhancing user interaction and data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tracking and reporting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data-driven decisions on UI/UX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coding practices and effective architecture, while reducing bugs and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for UI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 across various browser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complex SQL queries for data manipulation and reporting within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architecture models in collaboration with stakeholders to ensure alignment with business goals and streamline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web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mobile application initiatives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improved user interfaces and mobile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debugging and optimization strategies for high-availability applications, utilizing profiling tools for performance analysis and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translate them into technical specifications,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continuous improvement of development processes through the adoption of new technologies and coding paradigms,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which streamlined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RESTful web services, enhancing system integration capabilities, resulting in a more streamlined user experience by approximately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