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high-performing Senior Java Developer with over 11 years of experience in software development, specializing in Java, Spring Boot, and Microservices architectures. Proficient in utilizing diverse technologies and frameworks, including Hibernate, JPA, and RESTful services, to build scalable and efficient software solutions. Experienced in testing methodologies that ensure software quality and performance, skilled in leading projects with agile methodologies and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continuous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ensured adherence to coding standards, resulting in reduced code defects by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profiling tools to enhance response times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within an Agile team environment, participating in daily scrums and sprint planning to prioritize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testing,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dynamic data storage requirements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engaging user experiences while maintaining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knowledge sharing, promoting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experience across multiple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modularize applications, resulting in improved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testing efficiency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better performance optimization, managing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such as MVC and Singleton to enhance code maintainability and reduce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and management, successfully implementing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codebase audits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coding standards, fostering a high-quality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Embraced agile methodologies to adapt to changing project requirements, demonstrating flexibility and a results-driven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processing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intuitive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REST API development, ensuring seamless communication between client and server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protecting application data and managing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effective software solutions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times and consistency in various environments, successfully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