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accomplished Senior Java Developer with over 11 years of demonstrated experience in delivering high-quality software solutions. Exceptionally skilled in leveraging advanced technologies and frameworks such as Java, Spring Boot, Microservices, and Docker to enhance system performance. Committed to achieving project goals and exceeding client expectations through strategic problem-solving and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optimizing backend services and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agile development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robust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testing and deployment stages for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RESTful APIs, enhancing system interoperability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and participated in sprint planning and reviews to adapt and react proactively to evolving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new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component-based user interfaces, enhancing user experience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decreased load times and database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gather requirements and translate them into coherent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third-party APIs to enhance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proactive monitoring and debugging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performed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Agile/Scrum ceremonies and collaborated with QA teams to refine project goals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application architecture and deployment processes to ensure proper knowledge transfer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suites, leading to a significant reduction in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uphold coding standards and improve code quality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improving database interactions and reducing boilerplate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building a real-time data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processing and analytics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functional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and significantly improving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REST APIs, ensuring proper authentication and secure data handling. Successfully delivered projects ahead of deadlines with a 15% reduction in overhead cost.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