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expertise in designing, developing, and deploying robust applications. Proficient in Java, Spring, Hibernate, Microservices, and RESTful API development. Demonstrated ability in implementing DevOps practices using Docker, Kubernetes, and Jenkins. Strong background in unit and integration testing with JUnit and Mockito, ensuring high-quality software delivery. Adept at collaborating in Agile environments, utilizing tools like JIRA and Git for project management and version control.</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optimizing database interactions and reducing boilerplate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scalable containerized applications,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Java applications, improving response times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source code integrity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Java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J2EE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business logic implementation and database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development of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modularization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for database operations, resulting in faster data retrieval and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configurations and deployment strategies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capabilities for robust application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reduction in bug occurrences.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coordinated sprints, and participated in sprint planning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debugging and application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ensuring adherence to best practices and promoting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backend services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sessions to architect distributed applications and service-oriented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adapting schemas to meet application needs for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builds, and dependencies.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monolithic applications to microservices architecture, resulting in a 30% increase in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Hibernate, JavaScript, TypeScript, React, AngularJS,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HEROKU, AWS, Azure,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Selenium,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Microservices,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