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Java development, cloud technologies, and agile methodologies. Proven expertise in building robust and scalable applications utilizing frameworks such as Spring and Hibernate. Strong background in application performance tuning, automated testing, and deployment operations across multiple platforms. Adept in collaborating with cross-functional teams to deliver user-centric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overall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layers, optimizing database interactions and streamlining CRUD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infrastructure management, improving system scalability and availability through services like EC2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unit and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ensured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the modularity of systems, allowing for easier updates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environment consistency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activities, applying profiling tools to identify and resolve bottlenecks in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within the team, fostering a collaborative coding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providing key insights into technology stack choices and design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multi-tier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with asynchronous data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mechanisms aligned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focusing on caching mechanisms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in Agile sprints, ensuring features were aligned with business objectives and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operations to enhance system reliability and performance during critical production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and collaborative code contributions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design patterns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the team, ensuring smooth integration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testing principles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with functional testing across various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assessments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pinpoint and rectify efficiency issues 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planning and review sessions, contributing to team successes and iterations towards product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Selected to lead a project focusing on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processes, resulting in a decrease in setup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JSF,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