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extensive experience in designing and developing scalable enterprise solutions. Proficient in leveraging extensive technology stacks, including Java, Spring Boot, Microservices, RESTful APIs, and cloud technologies like AWS and Azure. Proven track record in leading development teams, implementing best practices in agile environments, and enhancing application performance through innovative designs. Strong expertise in unit testing frameworks like JUnit and Mockito, ensuring high-quality deliverables. Passionate about coding and continuously seeking to enhance technical skills and stay updated with the latest industry trends.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service discovery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Eureka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 Config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 and efficient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testing and deployment workflows, reducing code release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deployment and monitoring, enhancing scalability and reliability of cloud-based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comprehensive unit and integration testing strategies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application stability and performance validation.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code reviews and mentored junior developers on best practices for code quality and architectural design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improve system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a more cohesive product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performance metrics to support high-volume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reduce latency in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sessions on emerging technologies for team members, fostering an environment of continuous learning and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legacy system refactoring ensuring seamless integration of new features with existing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applications, enhancing efficiency and user interface interaction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mapping in enterprise applications, ensuring efficient data handling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REST APIs focusing on security protocols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ensuring consistent performance during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designs into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debugging processes and improve system validations during events.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for requirement gathering sessions to adapt technology solutions to evolving business needs and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in a cloud-native environment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optimizing performance and cost-efficiency.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scrum team to deliver high-quality software increments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requirements analysis to deployment, ensuring adherence to timeline and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complex SQL Queries for data management and retrieval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effective data analysis and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development, enhancing team productivity through effective code management and deployment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application loading times through performance tuning and optimization activities.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Micronaut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