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designing, developing, and deploying scalable and high-performance applications. Specializing in Java, Spring Boot, and Microservices, I have extensive experience working with cloud platforms such as AWS and Azure, as well as CI/CD pipelines. Proven track record in leading teams, developing robust applications, and optimizing existing systems. Adept at utilizing advanced tools and libraries, including Hibernate, Maven, and JUnit, to deliver exceptional product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high-volume, low-latency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optimal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to enhance application scalability and flexibility,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improvements on multi-platform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features and functionalities, fostering an agile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in database interactions, enhancing data access and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enhancing system interoperability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APIs and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development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modularization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APIs to provide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dependency management, and build automation, leading to more efficient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microservices architecture workshops, guiding teams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executed code quality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enhancing team productivity and adherence to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MVC design patterns, enhancing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consistent environments across various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coding and project management, leading to improved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expand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made enhancements based on user feedback, improving user satisfaction overall.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loading times by optimizing application processes and server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JSF,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