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Java Developer with over 11 years of experience in software development and system integration. Proficient in the full software development lifecycle using Java, Spring Boot, Hibernate, and Microservices architecture. Successfully delivered applications with a strong focus on quality assurance, employing testing frameworks such as JUnit and Mockito. Adept at collaborating in agile environments and utilizing CI/CD tools for streamlined deployments. Excels in cross-functional team collaboration to drive continuous improvement and efficiency within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integrate RESTful APIs, improving the interaction between client and server-side components,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unit and integration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Agile teams, applying methodologies such as Scrum and Kanban to improve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across different environments, leading to a 20% reduction in environment-specific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workflows that improved deployment efficiency and reduced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microservices architecture design discussions, contributing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Kubernetes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 sessions to uphold code quality standards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 on performance tuning and optimization of existing applications using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application performance tracking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DevOps teams to streamline operations using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facilitating efficient data storage and retrieval aligned with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UI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frameworks, enhancing testing coverage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 meetings to ensure timely deliverables and stakeholder engagement, refining team processes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schema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within applications,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 API rate-limiting strategy that improved the overall user experience and reduced server load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knowledge sharing by organizing weekly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variety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ORM for seamless database transactions, enabling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and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design and integration,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architectural style to facilitate communication between client and service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modules are bug-free and function as expected.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an internal application’s performance by 30% through code optimization and the implementation of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