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and results-oriented Senior Java Developer with over 11 years of experience designing, developing, and implementing scalable software solutions. Proficient in leveraging cutting-edge technologies and frameworks such as Spring, Hibernate, Microservices, and Docker to deliver top-notch applications. Adept at collaborating with cross-functional teams to gather requirements, perform unit testing, and troubleshoot complex issues, ensuring high-quality deliverables and timely project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enhancing system agility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for clean,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to enhance cloud storage and compute capabilities, significantly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collaboration in a distributed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query efficiency and reduce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assisting in sprint planning and retrospectives to ensure continuous improvement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delivering dynamic and engaging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authorization, following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various client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increased code coverage to 85% for critical components, improving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 and deployment of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optimized resource management and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automate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retrospectives to drive a culture of collaboration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resolved performance issues through detailed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 for various ERPs and CRMs.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hundreds of daily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 and managed data migrations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develop enterprise-level solutions, focusing on security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performance testing and troubleshooting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management, ensuring project milestones were met while delivering 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creating custom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across teams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improving the diagnostic capabilities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99.9% system uptime by conducting regular preventative maintenance and performance tuning on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JUnit, Mockito,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