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Java development and open source contributions. Proficient in Apache Kafka, Apache Iceberg, and Debezium for data streaming and CDC. Adept at designing high-performance applications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data transformation and persistence with </w:t>
      </w:r>
      <w:r w:rsidRPr="00432203">
        <w:rPr>
          <w:rFonts w:asciiTheme="minorHAnsi" w:hAnsiTheme="minorHAnsi" w:cstheme="majorHAnsi"/>
          <w:b/>
          <w:bCs/>
          <w:lang w:val="en-US"/>
        </w:rPr>
        <w:t xml:space="preserve">Clickhouse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contributions to open source projects related to </w:t>
      </w:r>
      <w:r w:rsidRPr="00432203">
        <w:rPr>
          <w:rFonts w:asciiTheme="minorHAnsi" w:hAnsiTheme="minorHAnsi" w:cstheme="majorHAnsi"/>
          <w:b/>
          <w:bCs/>
          <w:lang w:val="en-US"/>
        </w:rPr>
        <w:t xml:space="preserve">RDBMS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streaming ecosystems.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t>
      </w:r>
      <w:r w:rsidRPr="00432203">
        <w:rPr>
          <w:rFonts w:asciiTheme="minorHAnsi" w:hAnsiTheme="minorHAnsi" w:cstheme="majorHAnsi"/>
          <w:b/>
          <w:bCs/>
          <w:lang w:val="en-US"/>
        </w:rPr>
        <w:t xml:space="preserve">CDC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Debezium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replication.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workflows for data catalogs and lakehouses using </w:t>
      </w:r>
      <w:r w:rsidRPr="00432203">
        <w:rPr>
          <w:rFonts w:asciiTheme="minorHAnsi" w:hAnsiTheme="minorHAnsi" w:cstheme="majorHAnsi"/>
          <w:b/>
          <w:bCs/>
          <w:lang w:val="en-US"/>
        </w:rPr>
        <w:t xml:space="preserve">Apache Iceberg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scalable architecture for data ingestion.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open source contributions and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release generation.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with containerization and ensured fault tolerance in data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reviews for database and streaming integration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discussions with open source communities, representing organizational interests.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connectors and drivers for various </w:t>
      </w:r>
      <w:r w:rsidRPr="00432203">
        <w:rPr>
          <w:rFonts w:asciiTheme="minorHAnsi" w:hAnsiTheme="minorHAnsi" w:cstheme="majorHAnsi"/>
          <w:b/>
          <w:bCs/>
          <w:lang w:val="en-US"/>
        </w:rPr>
        <w:t xml:space="preserve">RDBMS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while adhering to code quality standards.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data ingestion pipelines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database technologies and contributed to professional development programs.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ETL processes that integrate with various </w:t>
      </w:r>
      <w:r w:rsidRPr="00432203">
        <w:rPr>
          <w:rFonts w:asciiTheme="minorHAnsi" w:eastAsia="Times New Roman" w:hAnsiTheme="minorHAnsi" w:cs="Times New Roman"/>
          <w:b/>
          <w:bCs/>
          <w:lang w:val="en-US"/>
        </w:rPr>
        <w:t xml:space="preserve">RDBMS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ensure high availability and scalability in data processing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feedback on architectural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for new technologies and concepts focused on real-time data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for data pipelines, enhancing observability and performance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CI/CD practices leading to more efficient deployments and faster release cycles.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enterprise software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quality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maintenance and enhancements for distributed data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projects to cloud-based solutions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libraries to standardize data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implementations of data mapping and ETL flows using various database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process improvement that reduced data processing time by 20%.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Apache Kafka, Debezium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Clickhouse, Apache Iceberg, RDBMS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GitHub Actions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Streaming</w:t>
      </w:r>
      <w:r>
        <w:rPr>
          <w:rFonts w:asciiTheme="minorHAnsi" w:hAnsiTheme="minorHAnsi" w:cstheme="majorHAnsi"/>
          <w:lang w:val="en-US"/>
        </w:rPr>
        <w:t xml:space="preserve">: Change Data Capture, Data Ingestion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