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intensive experience in software engineering, specializing in full-cycle software development, application integration, and performance optimization. Proficient in Java, Spring Boot, RESTful API development, and microservices architecture. Demonstrated expertise in developing scalable applications, implementing CI/CD pipelines, and leveraging cloud technologies like AWS and Docker. Strong background in automated testing using JUnit and Selenium, ensuring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healthcare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retrieval and manipulation,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deliver iterative software enhancements,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deployments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faster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the development environment and improving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standards, which enhanced code quality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extensive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robust testing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performance tuning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cloud resource usage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best practices in software engineering, resulting in improved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architecture and collaborated with cross-functional teams to design solutions,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dependency management and build automation, improving project build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scalable business management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optimization techniques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documentation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user guides for internal and external stakeholders, improving understanding and usage of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collaboration across multiple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facilitate smoother communication between frontend and backend applications,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visualization.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diagnostics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Logback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issue resolution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system health checks and debugging processes to maintain operational efficiency and reduce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create optimized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to ensure timely project completion and superior product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code sprints and contributed to daily stand-ups to identify and resolve development roadblocks quickly.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system integration solutions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for external vendor interactions, ensuring data integrity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that resulted in a revenue increase of 15% over a year by enhancing customer experience through improved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Jenkins,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Terraform,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