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Java Developer with 11 years of diverse experience in software development, primarily using Java, Spring Boot, and React. Adept at designing and implementing complex applications with extensive knowledge of both front-end and back-end technologies. Proven track record of driving projects to completion using Agile methodologies, and a strong background in testing, CI/CD, and adherence to best coding practices. Looking to leverage my expertise in a challenging new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several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improving overall user experience and reducing load times by implementing efficient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access layers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promoting agile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that meet business needs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 to foster knowledge transfer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communication between client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design patterns such as MVC and Singleton, improving code maintainability and reusability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test APIs and troubleshoot issues during development, ensuring integration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 of multi-tiered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interface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microservices architecture, significantly improving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handled data exchange seamlessly between the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better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response time of database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to improve overall code quality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minimizing bugs on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an Agile team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team productivity through effective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ensuring code integrity and tracking changes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managing relationships between entities effectively in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re-architecting an application with a focus on modularity and reusability, leading to a more maintainable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 by 30% in existing applications through optimization practices including lazy loading and code splitting.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