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Infrastructure Engineer with over 11 years of professional software engineering experience specializing in building scalable, resilient, and maintainable cloud-native systems. Proficient in designing infrastructure systems using AWS and GCP, with a strong focus on automation through Python and Go. Proven ability to lead architectural discussions and mentor engineering teams, with significant experience in deploying CI/CD pipelines and maintaining observability across infrastructure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scalable infrastructure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resiliency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for large-scale distributed systems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critical technical decisions to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tools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pipelines and deployment processes,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Infrastructure as Code (IaC)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provisioning and management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observability and compliance by integrating metrics, logs, and alerting mechanisms into all system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product,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security teams to enhance platform reliability and speed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mentorship across engineering teams, fostering a culture of growth and knowledge-sharing.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the infrastructure to maintain high standards of compliance and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zero-downtime deployments and efficiency in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evaluation of new tools and procedures, driving adoption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scalability through resilient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and services, facilitating seamless deployment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monitoring dashboards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system performance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of CI/CD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rapid and reliable code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security teams to ensure compliance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all cloud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team members on advanced topics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infrastructure tools, enhancing capabilities and tools for internal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regarding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frequency by automating manual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patterns, enabling scalable performance under massive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billing APIs like Zuora, enhancing operational monitoring and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automating operational workflows, significantly reducing deployment times and increasing productivity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deployment times through innovative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Java, Bash,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Helm, Ansible, Pulumi,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OpenTelemetry, Datadog,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Spinnaker, CircleCI,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