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Project Manager with over 11 years of comprehensive experience managing capital improvement projects and implementing project life cycle methodologies. Skilled in overseeing project budgets, financials, and performance metrics while ensuring adherence to SDLC and organizational change management. Proficient in coordinating cross-functional teams and promoting project objectives effectively. Strong technical background with a focus on process improvement, risk management, and resource allocation leading to successful project delivery ahead of schedule.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lifecycle of capital improvement projects, ensuring on-time delivery and adherence to project scope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Project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project financials including budget tracking, forecasting, and reporting,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SAP ERP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Financial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 plans that encompassed resource allocation and risk management strategies in alignment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SDLC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develop user adoption strategies and training plans that enhanced project implementation success,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Zoom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retrospective meetings,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monitored project milestones and adjusted schedules to accommodate resource availability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mitigated project risks, escalating concerns to senior management when necessary, to maintain project integrity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project reports for both internal and Board review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insights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continuous improvement through the advice of best practices in project execution and management among project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Verified compliance with contractual obligations, service level agreements (SLAs), and client standards through regular audits and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effective relationships with clients and stakeholders, ensuring clear communication and realization of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salary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fullyRemoteRole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clearanceRequired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certificationRequired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various capital projects focusing on budget adherence and stakeholder engagement,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improved turnaround.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project schedules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Project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timelines effectively while ensuring resource utilization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change management processes to facilitate user acceptance and operational efficiency,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risk assessments and implemented mitigation strategies to enhance project stability and performance-conscious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project tracking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transparency on progress and adherence 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financial planning and forecasting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QuickBooks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into budgetary constraints and opportunities.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retrospective sessions to gather lessons learned from project execution, enhancing future project strategies through shared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liaison between technical teams and management to translate project goals into actionable insights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project management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team workflows and track progress systematically.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training materials for project management best practices,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Workspace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 storage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budget creation processes through collaborative planning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detailed financial analysis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stakeholder meetings to ensure alignment of project goals with business objectives while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communication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analyzed project requirements through stakeholder interviews, translating insights into project objectives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Power 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preparation.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project delivery within budget constraints by effectively negotiating and managing contractor agreements, leading to a savings of over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Microsoft Project, Trello, Asana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Budget Management Software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Financial Services, SAP ERP, QuickBooks, Microsoft Excel, PMI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SDLC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Waterfall, Scrum, Lean, Six Sigma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Slack, Microsoft Teams, Zoom, Google Workspace, Miro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and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Microsoft Power Query, SQL, Excel Power Pivot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